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97"/>
        <w:gridCol w:w="4958"/>
      </w:tblGrid>
      <w:tr w:rsidR="00450B67" w:rsidRPr="00790EA0" w:rsidTr="00B652C0">
        <w:tc>
          <w:tcPr>
            <w:tcW w:w="4524" w:type="dxa"/>
          </w:tcPr>
          <w:p w:rsidR="00450B67" w:rsidRPr="00B15D43" w:rsidRDefault="00450B67" w:rsidP="00B652C0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5047" w:type="dxa"/>
          </w:tcPr>
          <w:p w:rsidR="00790EA0" w:rsidRPr="00790EA0" w:rsidRDefault="00790EA0" w:rsidP="00790EA0">
            <w:pPr>
              <w:widowControl w:val="0"/>
              <w:autoSpaceDE w:val="0"/>
              <w:autoSpaceDN w:val="0"/>
              <w:jc w:val="center"/>
              <w:rPr>
                <w:bCs/>
                <w:sz w:val="24"/>
                <w:szCs w:val="24"/>
              </w:rPr>
            </w:pPr>
            <w:r w:rsidRPr="00790EA0">
              <w:rPr>
                <w:bCs/>
                <w:sz w:val="24"/>
                <w:szCs w:val="24"/>
              </w:rPr>
              <w:t>ПРИЛОЖЕНИЕ № 1</w:t>
            </w:r>
            <w:r w:rsidR="003378EC">
              <w:rPr>
                <w:bCs/>
                <w:sz w:val="24"/>
                <w:szCs w:val="24"/>
              </w:rPr>
              <w:t>2</w:t>
            </w:r>
          </w:p>
          <w:p w:rsidR="00790EA0" w:rsidRPr="00790EA0" w:rsidRDefault="00790EA0" w:rsidP="00790EA0">
            <w:pPr>
              <w:widowControl w:val="0"/>
              <w:autoSpaceDE w:val="0"/>
              <w:autoSpaceDN w:val="0"/>
              <w:jc w:val="center"/>
              <w:rPr>
                <w:bCs/>
                <w:sz w:val="24"/>
                <w:szCs w:val="24"/>
              </w:rPr>
            </w:pPr>
            <w:r w:rsidRPr="00790EA0">
              <w:rPr>
                <w:bCs/>
                <w:sz w:val="24"/>
                <w:szCs w:val="24"/>
              </w:rPr>
              <w:t xml:space="preserve">к Положению о системе оплаты труда </w:t>
            </w:r>
          </w:p>
          <w:p w:rsidR="00790EA0" w:rsidRPr="00790EA0" w:rsidRDefault="00790EA0" w:rsidP="00790EA0">
            <w:pPr>
              <w:widowControl w:val="0"/>
              <w:autoSpaceDE w:val="0"/>
              <w:autoSpaceDN w:val="0"/>
              <w:jc w:val="center"/>
              <w:rPr>
                <w:bCs/>
                <w:sz w:val="24"/>
                <w:szCs w:val="24"/>
              </w:rPr>
            </w:pPr>
            <w:r w:rsidRPr="00790EA0">
              <w:rPr>
                <w:bCs/>
                <w:sz w:val="24"/>
                <w:szCs w:val="24"/>
              </w:rPr>
              <w:t xml:space="preserve">работников муниципальных учреждений </w:t>
            </w:r>
            <w:r w:rsidR="009B1BA4" w:rsidRPr="009B1BA4">
              <w:rPr>
                <w:bCs/>
                <w:sz w:val="24"/>
                <w:szCs w:val="24"/>
              </w:rPr>
              <w:t>дополнительного образования</w:t>
            </w:r>
            <w:r w:rsidR="009B1BA4">
              <w:rPr>
                <w:bCs/>
                <w:sz w:val="24"/>
                <w:szCs w:val="24"/>
              </w:rPr>
              <w:t xml:space="preserve"> </w:t>
            </w:r>
            <w:r w:rsidRPr="00790EA0">
              <w:rPr>
                <w:bCs/>
                <w:sz w:val="24"/>
                <w:szCs w:val="24"/>
              </w:rPr>
              <w:t xml:space="preserve">Анивского городского округа, осуществляющих деятельность в области физической культуры и спорта, утвержденному постановлением администрации Анивского городского округа </w:t>
            </w:r>
          </w:p>
          <w:p w:rsidR="00450B67" w:rsidRPr="00790EA0" w:rsidRDefault="006C4F55" w:rsidP="00B652C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C4F55">
              <w:rPr>
                <w:bCs/>
                <w:sz w:val="24"/>
                <w:szCs w:val="24"/>
              </w:rPr>
              <w:t>от 16 октября 2024 г. № 3472-па</w:t>
            </w:r>
          </w:p>
        </w:tc>
      </w:tr>
    </w:tbl>
    <w:p w:rsidR="00450B67" w:rsidRPr="00B15D43" w:rsidRDefault="00450B67" w:rsidP="00450B67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450B67" w:rsidRPr="00B15D43" w:rsidRDefault="00450B67" w:rsidP="00450B67">
      <w:pPr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0B67" w:rsidRPr="00B15D43" w:rsidRDefault="00450B67" w:rsidP="00450B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0B67" w:rsidRPr="00790EA0" w:rsidRDefault="00450B67" w:rsidP="00450B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0B67" w:rsidRPr="00790EA0" w:rsidRDefault="00450B67" w:rsidP="00450B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0E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ПЕРЕЧЕНЬ </w:t>
      </w:r>
    </w:p>
    <w:p w:rsidR="00450B67" w:rsidRPr="00790EA0" w:rsidRDefault="00450B67" w:rsidP="00450B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0E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должностей, отнесенных к категории административно-управленческого </w:t>
      </w:r>
    </w:p>
    <w:p w:rsidR="00450B67" w:rsidRPr="00790EA0" w:rsidRDefault="00450B67" w:rsidP="00450B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0E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вспомогательного персонала муниципальных учреждений Анивского </w:t>
      </w:r>
    </w:p>
    <w:p w:rsidR="00450B67" w:rsidRPr="00790EA0" w:rsidRDefault="00450B67" w:rsidP="00450B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0E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городского округа, осуществляющих деятельность в области физической культуры и спорта</w:t>
      </w:r>
    </w:p>
    <w:p w:rsidR="00450B67" w:rsidRPr="00790EA0" w:rsidRDefault="00450B67" w:rsidP="00450B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0B67" w:rsidRPr="00790EA0" w:rsidRDefault="00450B67" w:rsidP="00450B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0B67" w:rsidRPr="00790EA0" w:rsidRDefault="00450B67" w:rsidP="00450B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44FE" w:rsidRPr="00C244FE" w:rsidRDefault="00C244FE" w:rsidP="00C244FE">
      <w:pPr>
        <w:tabs>
          <w:tab w:val="left" w:pos="426"/>
        </w:tabs>
        <w:spacing w:after="0" w:line="240" w:lineRule="auto"/>
        <w:ind w:left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44FE">
        <w:rPr>
          <w:rFonts w:ascii="Times New Roman" w:eastAsia="Calibri" w:hAnsi="Times New Roman" w:cs="Times New Roman"/>
          <w:sz w:val="24"/>
          <w:szCs w:val="24"/>
          <w:lang w:eastAsia="ru-RU"/>
        </w:rPr>
        <w:t>Директор</w:t>
      </w:r>
    </w:p>
    <w:p w:rsidR="00C244FE" w:rsidRPr="00C244FE" w:rsidRDefault="00C244FE" w:rsidP="00C244FE">
      <w:pPr>
        <w:tabs>
          <w:tab w:val="left" w:pos="426"/>
        </w:tabs>
        <w:spacing w:after="0" w:line="240" w:lineRule="auto"/>
        <w:ind w:left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44FE">
        <w:rPr>
          <w:rFonts w:ascii="Times New Roman" w:eastAsia="Calibri" w:hAnsi="Times New Roman" w:cs="Times New Roman"/>
          <w:sz w:val="24"/>
          <w:szCs w:val="24"/>
          <w:lang w:eastAsia="ru-RU"/>
        </w:rPr>
        <w:t>Заместители директора</w:t>
      </w:r>
    </w:p>
    <w:p w:rsidR="00C244FE" w:rsidRPr="00C244FE" w:rsidRDefault="00C244FE" w:rsidP="00C244FE">
      <w:pPr>
        <w:tabs>
          <w:tab w:val="left" w:pos="426"/>
        </w:tabs>
        <w:spacing w:after="0" w:line="240" w:lineRule="auto"/>
        <w:ind w:left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44FE">
        <w:rPr>
          <w:rFonts w:ascii="Times New Roman" w:eastAsia="Calibri" w:hAnsi="Times New Roman" w:cs="Times New Roman"/>
          <w:sz w:val="24"/>
          <w:szCs w:val="24"/>
          <w:lang w:eastAsia="ru-RU"/>
        </w:rPr>
        <w:t>Главный бухгалтер</w:t>
      </w:r>
    </w:p>
    <w:p w:rsidR="00C244FE" w:rsidRPr="00C244FE" w:rsidRDefault="00C244FE" w:rsidP="00C244FE">
      <w:pPr>
        <w:tabs>
          <w:tab w:val="left" w:pos="426"/>
        </w:tabs>
        <w:spacing w:after="0" w:line="240" w:lineRule="auto"/>
        <w:ind w:left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44FE">
        <w:rPr>
          <w:rFonts w:ascii="Times New Roman" w:eastAsia="Calibri" w:hAnsi="Times New Roman" w:cs="Times New Roman"/>
          <w:sz w:val="24"/>
          <w:szCs w:val="24"/>
          <w:lang w:eastAsia="ru-RU"/>
        </w:rPr>
        <w:t>Администратор</w:t>
      </w:r>
    </w:p>
    <w:p w:rsidR="00C244FE" w:rsidRPr="00C244FE" w:rsidRDefault="00C244FE" w:rsidP="00C244FE">
      <w:pPr>
        <w:tabs>
          <w:tab w:val="left" w:pos="426"/>
        </w:tabs>
        <w:spacing w:after="0" w:line="240" w:lineRule="auto"/>
        <w:ind w:left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44FE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 по кадрам</w:t>
      </w:r>
    </w:p>
    <w:p w:rsidR="00C244FE" w:rsidRPr="00C244FE" w:rsidRDefault="00C244FE" w:rsidP="00C244FE">
      <w:pPr>
        <w:tabs>
          <w:tab w:val="left" w:pos="426"/>
        </w:tabs>
        <w:spacing w:after="0" w:line="240" w:lineRule="auto"/>
        <w:ind w:left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44FE">
        <w:rPr>
          <w:rFonts w:ascii="Times New Roman" w:eastAsia="Calibri" w:hAnsi="Times New Roman" w:cs="Times New Roman"/>
          <w:sz w:val="24"/>
          <w:szCs w:val="24"/>
          <w:lang w:eastAsia="ru-RU"/>
        </w:rPr>
        <w:t>Юрисконсульт</w:t>
      </w:r>
    </w:p>
    <w:p w:rsidR="00C244FE" w:rsidRPr="00C244FE" w:rsidRDefault="00C244FE" w:rsidP="00C244FE">
      <w:pPr>
        <w:tabs>
          <w:tab w:val="left" w:pos="426"/>
        </w:tabs>
        <w:spacing w:after="0" w:line="240" w:lineRule="auto"/>
        <w:ind w:left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44FE">
        <w:rPr>
          <w:rFonts w:ascii="Times New Roman" w:eastAsia="Calibri" w:hAnsi="Times New Roman" w:cs="Times New Roman"/>
          <w:sz w:val="24"/>
          <w:szCs w:val="24"/>
          <w:lang w:eastAsia="ru-RU"/>
        </w:rPr>
        <w:t>Техник</w:t>
      </w:r>
    </w:p>
    <w:p w:rsidR="00C244FE" w:rsidRPr="00C244FE" w:rsidRDefault="00C244FE" w:rsidP="00C244FE">
      <w:pPr>
        <w:spacing w:after="0" w:line="240" w:lineRule="auto"/>
        <w:ind w:left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44FE">
        <w:rPr>
          <w:rFonts w:ascii="Times New Roman" w:eastAsia="Calibri" w:hAnsi="Times New Roman" w:cs="Times New Roman"/>
          <w:sz w:val="24"/>
          <w:szCs w:val="24"/>
          <w:lang w:eastAsia="ru-RU"/>
        </w:rPr>
        <w:t>Делопроизводитель</w:t>
      </w:r>
      <w:r w:rsidRPr="00C244F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C244F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C244F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C244F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C244F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C244F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C244F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C244F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C244F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:rsidR="00C244FE" w:rsidRPr="00C244FE" w:rsidRDefault="00C244FE" w:rsidP="00C244FE">
      <w:pPr>
        <w:spacing w:after="0" w:line="240" w:lineRule="auto"/>
        <w:ind w:left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44FE">
        <w:rPr>
          <w:rFonts w:ascii="Times New Roman" w:eastAsia="Calibri" w:hAnsi="Times New Roman" w:cs="Times New Roman"/>
          <w:sz w:val="24"/>
          <w:szCs w:val="24"/>
          <w:lang w:eastAsia="ru-RU"/>
        </w:rPr>
        <w:t>Секретарь руководителя</w:t>
      </w:r>
      <w:r w:rsidRPr="00C244F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C244F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C244F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C244F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C244F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C244F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C244F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C244F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C244F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:rsidR="00C244FE" w:rsidRPr="00C244FE" w:rsidRDefault="00C244FE" w:rsidP="00C244FE">
      <w:pPr>
        <w:spacing w:after="0" w:line="240" w:lineRule="auto"/>
        <w:ind w:left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44FE">
        <w:rPr>
          <w:rFonts w:ascii="Times New Roman" w:eastAsia="Calibri" w:hAnsi="Times New Roman" w:cs="Times New Roman"/>
          <w:sz w:val="24"/>
          <w:szCs w:val="24"/>
          <w:lang w:eastAsia="ru-RU"/>
        </w:rPr>
        <w:t>Бухгалтер</w:t>
      </w:r>
      <w:r w:rsidRPr="00C244F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C244F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C244F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C244F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C244F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C244F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C244F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C244F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C244F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C244F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C244F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:rsidR="00C244FE" w:rsidRPr="00C244FE" w:rsidRDefault="00C244FE" w:rsidP="00C244FE">
      <w:pPr>
        <w:spacing w:after="0" w:line="240" w:lineRule="auto"/>
        <w:ind w:left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44FE">
        <w:rPr>
          <w:rFonts w:ascii="Times New Roman" w:eastAsia="Calibri" w:hAnsi="Times New Roman" w:cs="Times New Roman"/>
          <w:sz w:val="24"/>
          <w:szCs w:val="24"/>
          <w:lang w:eastAsia="ru-RU"/>
        </w:rPr>
        <w:t>Экономист</w:t>
      </w:r>
      <w:r w:rsidRPr="00C244F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C244F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C244F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C244F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C244F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C244F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C244F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C244F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:rsidR="00C244FE" w:rsidRPr="00C244FE" w:rsidRDefault="00C244FE" w:rsidP="00C244FE">
      <w:pPr>
        <w:spacing w:after="0" w:line="240" w:lineRule="auto"/>
        <w:ind w:left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44FE">
        <w:rPr>
          <w:rFonts w:ascii="Times New Roman" w:eastAsia="Calibri" w:hAnsi="Times New Roman" w:cs="Times New Roman"/>
          <w:sz w:val="24"/>
          <w:szCs w:val="24"/>
          <w:lang w:eastAsia="ru-RU"/>
        </w:rPr>
        <w:t>Дежурный</w:t>
      </w:r>
      <w:r w:rsidRPr="00C244F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C244F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C244F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C244F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C244F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C244F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C244F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C244F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C244F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C244F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C244F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:rsidR="00450B67" w:rsidRDefault="00474633" w:rsidP="00C244FE">
      <w:pPr>
        <w:spacing w:after="0" w:line="240" w:lineRule="auto"/>
        <w:ind w:left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Заведующий хозяйством</w:t>
      </w:r>
    </w:p>
    <w:p w:rsidR="00243FB9" w:rsidRPr="00790EA0" w:rsidRDefault="00243FB9" w:rsidP="00C244FE">
      <w:pPr>
        <w:spacing w:after="0" w:line="240" w:lineRule="auto"/>
        <w:ind w:left="9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Водитель</w:t>
      </w:r>
    </w:p>
    <w:p w:rsidR="00450B67" w:rsidRPr="00B15D43" w:rsidRDefault="00450B67" w:rsidP="00450B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0B67" w:rsidRPr="00B15D43" w:rsidRDefault="00450B67" w:rsidP="00450B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0B67" w:rsidRPr="00B15D43" w:rsidRDefault="00450B67" w:rsidP="00450B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0B67" w:rsidRPr="00B15D43" w:rsidRDefault="00450B67" w:rsidP="00450B67">
      <w:pPr>
        <w:spacing w:after="720" w:line="36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5D43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</w:t>
      </w:r>
    </w:p>
    <w:p w:rsidR="00450B67" w:rsidRPr="00B15D43" w:rsidRDefault="00450B67" w:rsidP="00450B67">
      <w:pPr>
        <w:spacing w:after="7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45BD" w:rsidRDefault="002E45BD"/>
    <w:sectPr w:rsidR="002E45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332"/>
    <w:rsid w:val="00243FB9"/>
    <w:rsid w:val="002E45BD"/>
    <w:rsid w:val="002E4600"/>
    <w:rsid w:val="003378EC"/>
    <w:rsid w:val="00384F22"/>
    <w:rsid w:val="00450B67"/>
    <w:rsid w:val="00474633"/>
    <w:rsid w:val="006C4F55"/>
    <w:rsid w:val="00763437"/>
    <w:rsid w:val="00790EA0"/>
    <w:rsid w:val="008D2A11"/>
    <w:rsid w:val="009B1BA4"/>
    <w:rsid w:val="00C244FE"/>
    <w:rsid w:val="00D92332"/>
    <w:rsid w:val="00ED2ABD"/>
    <w:rsid w:val="00F6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07D873-390E-43EE-A237-8B5EA30E0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0B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50B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746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746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Спорт</dc:creator>
  <cp:keywords/>
  <dc:description/>
  <cp:lastModifiedBy>Татьяна Сергеевна Ким</cp:lastModifiedBy>
  <cp:revision>2</cp:revision>
  <cp:lastPrinted>2024-12-17T05:39:00Z</cp:lastPrinted>
  <dcterms:created xsi:type="dcterms:W3CDTF">2025-01-09T03:09:00Z</dcterms:created>
  <dcterms:modified xsi:type="dcterms:W3CDTF">2025-01-09T03:09:00Z</dcterms:modified>
</cp:coreProperties>
</file>